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63425" w14:textId="2F7D9271" w:rsidR="009E2A78" w:rsidRPr="009E2A78" w:rsidRDefault="009E2A78">
      <w:pPr>
        <w:rPr>
          <w:b/>
          <w:sz w:val="28"/>
          <w:szCs w:val="28"/>
        </w:rPr>
      </w:pPr>
      <w:r w:rsidRPr="009E2A78">
        <w:rPr>
          <w:rFonts w:asciiTheme="majorHAnsi" w:hAnsiTheme="maj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6CE8442C" wp14:editId="258C4BBD">
            <wp:simplePos x="0" y="0"/>
            <wp:positionH relativeFrom="margin">
              <wp:posOffset>4233545</wp:posOffset>
            </wp:positionH>
            <wp:positionV relativeFrom="margin">
              <wp:posOffset>-219075</wp:posOffset>
            </wp:positionV>
            <wp:extent cx="1640840" cy="838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GP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84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2A78">
        <w:rPr>
          <w:b/>
          <w:sz w:val="28"/>
          <w:szCs w:val="28"/>
        </w:rPr>
        <w:t>Press release January 2016</w:t>
      </w:r>
    </w:p>
    <w:p w14:paraId="4AEB6527" w14:textId="77777777" w:rsidR="009E2A78" w:rsidRDefault="009E2A78" w:rsidP="009E2A78">
      <w:pPr>
        <w:jc w:val="center"/>
        <w:rPr>
          <w:b/>
          <w:sz w:val="28"/>
          <w:szCs w:val="28"/>
        </w:rPr>
      </w:pPr>
    </w:p>
    <w:p w14:paraId="439470CB" w14:textId="10ACA43B" w:rsidR="00047178" w:rsidRPr="009E2A78" w:rsidRDefault="005D6CBE" w:rsidP="009E2A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Warwickshire</w:t>
      </w:r>
      <w:r w:rsidRPr="009E2A78">
        <w:rPr>
          <w:b/>
          <w:sz w:val="28"/>
          <w:szCs w:val="28"/>
        </w:rPr>
        <w:t xml:space="preserve"> </w:t>
      </w:r>
      <w:r w:rsidR="00B148A5" w:rsidRPr="009E2A78">
        <w:rPr>
          <w:b/>
          <w:sz w:val="28"/>
          <w:szCs w:val="28"/>
        </w:rPr>
        <w:t>apprentice</w:t>
      </w:r>
      <w:r w:rsidR="00047178" w:rsidRPr="009E2A78">
        <w:rPr>
          <w:b/>
          <w:sz w:val="28"/>
          <w:szCs w:val="28"/>
        </w:rPr>
        <w:t xml:space="preserve"> </w:t>
      </w:r>
      <w:r w:rsidR="00FF7433">
        <w:rPr>
          <w:b/>
          <w:sz w:val="28"/>
          <w:szCs w:val="28"/>
        </w:rPr>
        <w:t>up for</w:t>
      </w:r>
      <w:r>
        <w:rPr>
          <w:b/>
          <w:sz w:val="28"/>
          <w:szCs w:val="28"/>
        </w:rPr>
        <w:t xml:space="preserve"> regional</w:t>
      </w:r>
      <w:r w:rsidR="00047178" w:rsidRPr="009E2A78">
        <w:rPr>
          <w:b/>
          <w:sz w:val="28"/>
          <w:szCs w:val="28"/>
        </w:rPr>
        <w:t xml:space="preserve"> award</w:t>
      </w:r>
    </w:p>
    <w:p w14:paraId="30B7FD9B" w14:textId="77777777" w:rsidR="00BE6496" w:rsidRPr="002A3874" w:rsidRDefault="00BE6496">
      <w:pPr>
        <w:rPr>
          <w:sz w:val="24"/>
          <w:szCs w:val="24"/>
        </w:rPr>
      </w:pPr>
      <w:r w:rsidRPr="002A3874">
        <w:rPr>
          <w:sz w:val="24"/>
          <w:szCs w:val="24"/>
        </w:rPr>
        <w:t>Kate Young, a</w:t>
      </w:r>
      <w:r w:rsidR="00047178" w:rsidRPr="002A3874">
        <w:rPr>
          <w:sz w:val="24"/>
          <w:szCs w:val="24"/>
        </w:rPr>
        <w:t xml:space="preserve">n apprentice from Waterside Medical Centre in Leamington Spa, </w:t>
      </w:r>
      <w:r w:rsidRPr="002A3874">
        <w:rPr>
          <w:sz w:val="24"/>
          <w:szCs w:val="24"/>
        </w:rPr>
        <w:t>has been shortlisted for the forthcoming West Midlands 20</w:t>
      </w:r>
      <w:bookmarkStart w:id="0" w:name="_GoBack"/>
      <w:bookmarkEnd w:id="0"/>
      <w:r w:rsidRPr="002A3874">
        <w:rPr>
          <w:sz w:val="24"/>
          <w:szCs w:val="24"/>
        </w:rPr>
        <w:t>16 NHS Apprenticeship Recognition Awards.</w:t>
      </w:r>
    </w:p>
    <w:p w14:paraId="1D88DF54" w14:textId="77777777" w:rsidR="00BE6496" w:rsidRPr="002A3874" w:rsidRDefault="00BE6496">
      <w:pPr>
        <w:rPr>
          <w:sz w:val="24"/>
          <w:szCs w:val="24"/>
        </w:rPr>
      </w:pPr>
      <w:r w:rsidRPr="002A3874">
        <w:rPr>
          <w:sz w:val="24"/>
          <w:szCs w:val="24"/>
        </w:rPr>
        <w:t xml:space="preserve">The awards, which will take place at the International Convention Centre, Birmingham on Friday, 5 February, recognise the contribution of apprentices and their employers to the NHS. With an unprecedented number of entries this year, Kate </w:t>
      </w:r>
      <w:r w:rsidR="009533C6" w:rsidRPr="002A3874">
        <w:rPr>
          <w:sz w:val="24"/>
          <w:szCs w:val="24"/>
        </w:rPr>
        <w:t xml:space="preserve">has </w:t>
      </w:r>
      <w:r w:rsidRPr="002A3874">
        <w:rPr>
          <w:sz w:val="24"/>
          <w:szCs w:val="24"/>
        </w:rPr>
        <w:t xml:space="preserve">been selected as a finalist in the Primary and Community Care Apprentice of the Year category. </w:t>
      </w:r>
    </w:p>
    <w:p w14:paraId="26EC5FF3" w14:textId="77777777" w:rsidR="009533C6" w:rsidRPr="002A3874" w:rsidRDefault="00981B11">
      <w:pPr>
        <w:rPr>
          <w:sz w:val="24"/>
          <w:szCs w:val="24"/>
        </w:rPr>
      </w:pPr>
      <w:r w:rsidRPr="002A3874">
        <w:rPr>
          <w:sz w:val="24"/>
          <w:szCs w:val="24"/>
        </w:rPr>
        <w:t xml:space="preserve">At sixteen, Kate started at Waterside Medical Centre, </w:t>
      </w:r>
      <w:r w:rsidR="009533C6" w:rsidRPr="002A3874">
        <w:rPr>
          <w:sz w:val="24"/>
          <w:szCs w:val="24"/>
        </w:rPr>
        <w:t>after</w:t>
      </w:r>
      <w:r w:rsidRPr="002A3874">
        <w:rPr>
          <w:sz w:val="24"/>
          <w:szCs w:val="24"/>
        </w:rPr>
        <w:t xml:space="preserve"> </w:t>
      </w:r>
      <w:r w:rsidR="009533C6" w:rsidRPr="002A3874">
        <w:rPr>
          <w:sz w:val="24"/>
          <w:szCs w:val="24"/>
        </w:rPr>
        <w:t>successfully applying</w:t>
      </w:r>
      <w:r w:rsidRPr="002A3874">
        <w:rPr>
          <w:sz w:val="24"/>
          <w:szCs w:val="24"/>
        </w:rPr>
        <w:t xml:space="preserve"> for a Business Administration apprenticeship position</w:t>
      </w:r>
      <w:r w:rsidR="009533C6" w:rsidRPr="002A3874">
        <w:rPr>
          <w:sz w:val="24"/>
          <w:szCs w:val="24"/>
        </w:rPr>
        <w:t xml:space="preserve">. Having recently completed her apprenticeship, she has now been taken on by the practice as a full time member of staff. </w:t>
      </w:r>
    </w:p>
    <w:p w14:paraId="5529BD3A" w14:textId="0085ED21" w:rsidR="009533C6" w:rsidRPr="002A3874" w:rsidRDefault="009533C6">
      <w:pPr>
        <w:rPr>
          <w:sz w:val="24"/>
          <w:szCs w:val="24"/>
        </w:rPr>
      </w:pPr>
      <w:r w:rsidRPr="002A3874">
        <w:rPr>
          <w:sz w:val="24"/>
          <w:szCs w:val="24"/>
        </w:rPr>
        <w:t>Kate said:</w:t>
      </w:r>
      <w:r w:rsidR="00AD5BFA">
        <w:rPr>
          <w:sz w:val="24"/>
          <w:szCs w:val="24"/>
        </w:rPr>
        <w:t xml:space="preserve"> “I struggled to learn in a classroom environment at school and always found it easier when </w:t>
      </w:r>
      <w:r w:rsidR="00FF7433">
        <w:rPr>
          <w:sz w:val="24"/>
          <w:szCs w:val="24"/>
        </w:rPr>
        <w:t xml:space="preserve">I could do something more practical. </w:t>
      </w:r>
      <w:r w:rsidR="00AD5BFA">
        <w:rPr>
          <w:sz w:val="24"/>
          <w:szCs w:val="24"/>
        </w:rPr>
        <w:t xml:space="preserve"> </w:t>
      </w:r>
      <w:r w:rsidR="00FF7433">
        <w:rPr>
          <w:sz w:val="24"/>
          <w:szCs w:val="24"/>
        </w:rPr>
        <w:t xml:space="preserve">So the </w:t>
      </w:r>
      <w:r w:rsidRPr="002A3874">
        <w:rPr>
          <w:sz w:val="24"/>
          <w:szCs w:val="24"/>
        </w:rPr>
        <w:t>apprenticeship at Waterside Medical Centre has</w:t>
      </w:r>
      <w:r w:rsidR="00AD5BFA">
        <w:rPr>
          <w:sz w:val="24"/>
          <w:szCs w:val="24"/>
        </w:rPr>
        <w:t xml:space="preserve"> been a fantastic opportunity to</w:t>
      </w:r>
      <w:r w:rsidRPr="002A3874">
        <w:rPr>
          <w:sz w:val="24"/>
          <w:szCs w:val="24"/>
        </w:rPr>
        <w:t xml:space="preserve"> learn on the job and I’ve really noticed an improvement in my skills and confidence as a result.</w:t>
      </w:r>
    </w:p>
    <w:p w14:paraId="3D4D2CA4" w14:textId="6242658A" w:rsidR="009533C6" w:rsidRPr="002A3874" w:rsidRDefault="009533C6">
      <w:pPr>
        <w:rPr>
          <w:sz w:val="24"/>
          <w:szCs w:val="24"/>
        </w:rPr>
      </w:pPr>
      <w:r w:rsidRPr="002A3874">
        <w:rPr>
          <w:sz w:val="24"/>
          <w:szCs w:val="24"/>
        </w:rPr>
        <w:t>“I am delighted to be a finalist and am really looking forward to the awards ceremony. I’m very grateful to the Watersi</w:t>
      </w:r>
      <w:r w:rsidR="00FF7433">
        <w:rPr>
          <w:sz w:val="24"/>
          <w:szCs w:val="24"/>
        </w:rPr>
        <w:t xml:space="preserve">de Medical Centre </w:t>
      </w:r>
      <w:r w:rsidRPr="002A3874">
        <w:rPr>
          <w:sz w:val="24"/>
          <w:szCs w:val="24"/>
        </w:rPr>
        <w:t>for the fantastic support they have given me through</w:t>
      </w:r>
      <w:r w:rsidR="00FF7433">
        <w:rPr>
          <w:sz w:val="24"/>
          <w:szCs w:val="24"/>
        </w:rPr>
        <w:t>out</w:t>
      </w:r>
      <w:r w:rsidRPr="002A3874">
        <w:rPr>
          <w:sz w:val="24"/>
          <w:szCs w:val="24"/>
        </w:rPr>
        <w:t xml:space="preserve"> my apprenticeship and now as a member of their permanent team.” </w:t>
      </w:r>
    </w:p>
    <w:p w14:paraId="426B1153" w14:textId="696EAC6D" w:rsidR="00FF7433" w:rsidRDefault="009533C6" w:rsidP="009533C6">
      <w:pPr>
        <w:rPr>
          <w:sz w:val="24"/>
          <w:szCs w:val="24"/>
        </w:rPr>
      </w:pPr>
      <w:r w:rsidRPr="002A3874">
        <w:rPr>
          <w:sz w:val="24"/>
          <w:szCs w:val="24"/>
        </w:rPr>
        <w:t xml:space="preserve">Practice Manager, Tim Morris, said: “Kate has been a real asset to the medical centre. She has brought </w:t>
      </w:r>
      <w:r w:rsidR="002A3874" w:rsidRPr="002A3874">
        <w:rPr>
          <w:sz w:val="24"/>
          <w:szCs w:val="24"/>
        </w:rPr>
        <w:t xml:space="preserve">a fresh perspective to our work, particularly in helping us to engage with our patients more effectively and in delivering specific projects. </w:t>
      </w:r>
      <w:r w:rsidR="00FF7433">
        <w:rPr>
          <w:sz w:val="24"/>
          <w:szCs w:val="24"/>
        </w:rPr>
        <w:t xml:space="preserve">We’ve seen real benefits to patients, including more people coming in for a health check and better support for people who have frequently been admitted to hospital in the past.”  </w:t>
      </w:r>
    </w:p>
    <w:p w14:paraId="54B66FDC" w14:textId="522E9FE2" w:rsidR="00B148A5" w:rsidRDefault="00FF7433" w:rsidP="009533C6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2A3874" w:rsidRPr="002A3874">
        <w:rPr>
          <w:sz w:val="24"/>
          <w:szCs w:val="24"/>
        </w:rPr>
        <w:t>We are very proud that she has been selected as a finalist, which is a reflection of her hard work and determination.”</w:t>
      </w:r>
    </w:p>
    <w:p w14:paraId="75EE346B" w14:textId="77777777" w:rsidR="0082010E" w:rsidRDefault="00175D4B" w:rsidP="009533C6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2A3874" w:rsidRPr="002A3874">
        <w:rPr>
          <w:sz w:val="24"/>
          <w:szCs w:val="24"/>
        </w:rPr>
        <w:t>he South Warwickshire GP (SWGP) federation</w:t>
      </w:r>
      <w:r>
        <w:rPr>
          <w:sz w:val="24"/>
          <w:szCs w:val="24"/>
        </w:rPr>
        <w:t xml:space="preserve">, which includes </w:t>
      </w:r>
      <w:r w:rsidR="002A3874">
        <w:rPr>
          <w:sz w:val="24"/>
          <w:szCs w:val="24"/>
        </w:rPr>
        <w:t>Waterside Medical Centre</w:t>
      </w:r>
      <w:r>
        <w:rPr>
          <w:sz w:val="24"/>
          <w:szCs w:val="24"/>
        </w:rPr>
        <w:t xml:space="preserve">, is encouraging more of its practices to consider taking on an apprentice. </w:t>
      </w:r>
      <w:r w:rsidR="0082010E">
        <w:rPr>
          <w:sz w:val="24"/>
          <w:szCs w:val="24"/>
        </w:rPr>
        <w:t xml:space="preserve">More information for employers can be found at </w:t>
      </w:r>
      <w:hyperlink r:id="rId7" w:history="1">
        <w:r w:rsidR="0082010E" w:rsidRPr="00520AC4">
          <w:rPr>
            <w:rStyle w:val="Hyperlink"/>
            <w:sz w:val="24"/>
            <w:szCs w:val="24"/>
          </w:rPr>
          <w:t>http://www.nsahealth.org.uk/apprenticeships-information-for-employers</w:t>
        </w:r>
      </w:hyperlink>
      <w:r w:rsidR="0082010E">
        <w:rPr>
          <w:sz w:val="24"/>
          <w:szCs w:val="24"/>
        </w:rPr>
        <w:t xml:space="preserve"> </w:t>
      </w:r>
    </w:p>
    <w:p w14:paraId="4E5DE37B" w14:textId="07CC0E75" w:rsidR="0082010E" w:rsidRDefault="00FF7433" w:rsidP="0082010E">
      <w:pPr>
        <w:rPr>
          <w:sz w:val="24"/>
          <w:szCs w:val="24"/>
        </w:rPr>
      </w:pPr>
      <w:r>
        <w:rPr>
          <w:sz w:val="24"/>
          <w:szCs w:val="24"/>
        </w:rPr>
        <w:t xml:space="preserve">For anyone interested in </w:t>
      </w:r>
      <w:r w:rsidR="0082010E">
        <w:rPr>
          <w:sz w:val="24"/>
          <w:szCs w:val="24"/>
        </w:rPr>
        <w:t xml:space="preserve">apprenticeship opportunities </w:t>
      </w:r>
      <w:r>
        <w:rPr>
          <w:sz w:val="24"/>
          <w:szCs w:val="24"/>
        </w:rPr>
        <w:t xml:space="preserve">in the healthcare sector, </w:t>
      </w:r>
      <w:r w:rsidR="0082010E">
        <w:rPr>
          <w:sz w:val="24"/>
          <w:szCs w:val="24"/>
        </w:rPr>
        <w:t>visit</w:t>
      </w:r>
      <w:r>
        <w:rPr>
          <w:sz w:val="24"/>
          <w:szCs w:val="24"/>
        </w:rPr>
        <w:t>:</w:t>
      </w:r>
      <w:r w:rsidR="0082010E">
        <w:rPr>
          <w:sz w:val="24"/>
          <w:szCs w:val="24"/>
        </w:rPr>
        <w:t xml:space="preserve"> </w:t>
      </w:r>
      <w:hyperlink r:id="rId8" w:history="1">
        <w:r w:rsidR="0082010E" w:rsidRPr="00520AC4">
          <w:rPr>
            <w:rStyle w:val="Hyperlink"/>
            <w:sz w:val="24"/>
            <w:szCs w:val="24"/>
          </w:rPr>
          <w:t>http://www.nsahealth.org.uk/apprenticeships</w:t>
        </w:r>
      </w:hyperlink>
      <w:r w:rsidR="0082010E">
        <w:rPr>
          <w:sz w:val="24"/>
          <w:szCs w:val="24"/>
        </w:rPr>
        <w:t xml:space="preserve"> </w:t>
      </w:r>
    </w:p>
    <w:p w14:paraId="5295A5A8" w14:textId="77777777" w:rsidR="009E2A78" w:rsidRPr="009E2A78" w:rsidRDefault="009E2A78" w:rsidP="009E2A78">
      <w:pPr>
        <w:rPr>
          <w:b/>
          <w:sz w:val="24"/>
          <w:szCs w:val="24"/>
          <w:lang w:val="en-US"/>
        </w:rPr>
      </w:pPr>
      <w:r w:rsidRPr="009E2A78">
        <w:rPr>
          <w:b/>
          <w:sz w:val="24"/>
          <w:szCs w:val="24"/>
          <w:lang w:val="en-US"/>
        </w:rPr>
        <w:lastRenderedPageBreak/>
        <w:t>For further information, please contact:</w:t>
      </w:r>
    </w:p>
    <w:p w14:paraId="520104E9" w14:textId="77777777" w:rsidR="009E2A78" w:rsidRDefault="009E2A78" w:rsidP="009E2A78">
      <w:pPr>
        <w:rPr>
          <w:sz w:val="24"/>
          <w:szCs w:val="24"/>
          <w:lang w:val="en-US"/>
        </w:rPr>
      </w:pPr>
      <w:r w:rsidRPr="009E2A78">
        <w:rPr>
          <w:sz w:val="24"/>
          <w:szCs w:val="24"/>
          <w:lang w:val="en-US"/>
        </w:rPr>
        <w:t>Catherine Martin/Katie Tysome, CM Communications: 01608 495955</w:t>
      </w:r>
    </w:p>
    <w:p w14:paraId="0C263830" w14:textId="77777777" w:rsidR="009E2A78" w:rsidRPr="009E2A78" w:rsidRDefault="009E2A78" w:rsidP="009E2A78">
      <w:pPr>
        <w:rPr>
          <w:sz w:val="24"/>
          <w:szCs w:val="24"/>
          <w:lang w:val="en-US"/>
        </w:rPr>
      </w:pPr>
      <w:r w:rsidRPr="009E2A78">
        <w:rPr>
          <w:sz w:val="24"/>
          <w:szCs w:val="24"/>
          <w:lang w:val="en-US"/>
        </w:rPr>
        <w:t>Or</w:t>
      </w:r>
      <w:r>
        <w:rPr>
          <w:sz w:val="24"/>
          <w:szCs w:val="24"/>
          <w:lang w:val="en-US"/>
        </w:rPr>
        <w:t xml:space="preserve"> </w:t>
      </w:r>
      <w:r w:rsidRPr="009E2A78">
        <w:rPr>
          <w:sz w:val="24"/>
          <w:szCs w:val="24"/>
          <w:lang w:val="en-US"/>
        </w:rPr>
        <w:t>Jon Moll, Director, SWGP: 01926 621655</w:t>
      </w:r>
    </w:p>
    <w:p w14:paraId="31463F3D" w14:textId="77777777" w:rsidR="009E2A78" w:rsidRPr="009E2A78" w:rsidRDefault="009E2A78" w:rsidP="009E2A78">
      <w:pPr>
        <w:rPr>
          <w:b/>
          <w:sz w:val="24"/>
          <w:szCs w:val="24"/>
          <w:lang w:val="en-US"/>
        </w:rPr>
      </w:pPr>
      <w:r w:rsidRPr="009E2A78">
        <w:rPr>
          <w:b/>
          <w:sz w:val="24"/>
          <w:szCs w:val="24"/>
          <w:lang w:val="en-US"/>
        </w:rPr>
        <w:t xml:space="preserve">Notes to editors </w:t>
      </w:r>
    </w:p>
    <w:p w14:paraId="6EF4CAAB" w14:textId="77777777" w:rsidR="009E2A78" w:rsidRDefault="009E2A78" w:rsidP="009E2A7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South Warwickshire GP (SWGP) is a </w:t>
      </w:r>
      <w:r w:rsidRPr="009E2A78">
        <w:rPr>
          <w:sz w:val="24"/>
          <w:szCs w:val="24"/>
          <w:lang w:val="en-US"/>
        </w:rPr>
        <w:t xml:space="preserve">GP Federation involving 35 GP practices across South Warwickshire, located from areas including Warwick, Leamington, </w:t>
      </w:r>
      <w:r>
        <w:rPr>
          <w:sz w:val="24"/>
          <w:szCs w:val="24"/>
          <w:lang w:val="en-US"/>
        </w:rPr>
        <w:t xml:space="preserve">Alcester, Shipston and Southam. </w:t>
      </w:r>
      <w:r w:rsidRPr="009E2A78">
        <w:rPr>
          <w:sz w:val="24"/>
          <w:szCs w:val="24"/>
          <w:lang w:val="en-US"/>
        </w:rPr>
        <w:t>The federation has been established to deliver enhanced services and im</w:t>
      </w:r>
      <w:r>
        <w:rPr>
          <w:sz w:val="24"/>
          <w:szCs w:val="24"/>
          <w:lang w:val="en-US"/>
        </w:rPr>
        <w:t xml:space="preserve">prove working practices for </w:t>
      </w:r>
      <w:r w:rsidRPr="009E2A78">
        <w:rPr>
          <w:sz w:val="24"/>
          <w:szCs w:val="24"/>
          <w:lang w:val="en-US"/>
        </w:rPr>
        <w:t>staff.</w:t>
      </w:r>
    </w:p>
    <w:p w14:paraId="400FF536" w14:textId="77777777" w:rsidR="009E2A78" w:rsidRPr="009E2A78" w:rsidRDefault="009E2A78" w:rsidP="009E2A78">
      <w:pPr>
        <w:rPr>
          <w:sz w:val="24"/>
          <w:szCs w:val="24"/>
          <w:lang w:val="en-US"/>
        </w:rPr>
      </w:pPr>
      <w:r w:rsidRPr="009E2A78">
        <w:rPr>
          <w:sz w:val="24"/>
          <w:szCs w:val="24"/>
          <w:lang w:val="en-US"/>
        </w:rPr>
        <w:t>The federation is based at Waterside M</w:t>
      </w:r>
      <w:r>
        <w:rPr>
          <w:sz w:val="24"/>
          <w:szCs w:val="24"/>
          <w:lang w:val="en-US"/>
        </w:rPr>
        <w:t xml:space="preserve">edical Centre in Leamington Spa. </w:t>
      </w:r>
    </w:p>
    <w:p w14:paraId="3F3EF275" w14:textId="77777777" w:rsidR="00B148A5" w:rsidRPr="009E2A78" w:rsidRDefault="009E2A78">
      <w:pPr>
        <w:rPr>
          <w:sz w:val="24"/>
          <w:szCs w:val="24"/>
        </w:rPr>
      </w:pPr>
      <w:r w:rsidRPr="009E2A78">
        <w:rPr>
          <w:sz w:val="24"/>
          <w:szCs w:val="24"/>
          <w:lang w:val="en-US"/>
        </w:rPr>
        <w:t xml:space="preserve">For more information about SWGP, visit: </w:t>
      </w:r>
      <w:hyperlink r:id="rId9" w:history="1">
        <w:r w:rsidRPr="00520AC4">
          <w:rPr>
            <w:rStyle w:val="Hyperlink"/>
            <w:sz w:val="24"/>
            <w:szCs w:val="24"/>
            <w:lang w:val="en-US"/>
          </w:rPr>
          <w:t>http://www.southwarwickshiregps.nhs.uk/</w:t>
        </w:r>
      </w:hyperlink>
      <w:r>
        <w:rPr>
          <w:sz w:val="24"/>
          <w:szCs w:val="24"/>
          <w:lang w:val="en-US"/>
        </w:rPr>
        <w:t xml:space="preserve"> </w:t>
      </w:r>
    </w:p>
    <w:sectPr w:rsidR="00B148A5" w:rsidRPr="009E2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C8558" w14:textId="77777777" w:rsidR="004067FE" w:rsidRDefault="004067FE" w:rsidP="0082010E">
      <w:pPr>
        <w:spacing w:after="0" w:line="240" w:lineRule="auto"/>
      </w:pPr>
      <w:r>
        <w:separator/>
      </w:r>
    </w:p>
  </w:endnote>
  <w:endnote w:type="continuationSeparator" w:id="0">
    <w:p w14:paraId="5244FCF9" w14:textId="77777777" w:rsidR="004067FE" w:rsidRDefault="004067FE" w:rsidP="0082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7F601" w14:textId="77777777" w:rsidR="004067FE" w:rsidRDefault="004067FE" w:rsidP="0082010E">
      <w:pPr>
        <w:spacing w:after="0" w:line="240" w:lineRule="auto"/>
      </w:pPr>
      <w:r>
        <w:separator/>
      </w:r>
    </w:p>
  </w:footnote>
  <w:footnote w:type="continuationSeparator" w:id="0">
    <w:p w14:paraId="53008DCC" w14:textId="77777777" w:rsidR="004067FE" w:rsidRDefault="004067FE" w:rsidP="00820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A5"/>
    <w:rsid w:val="00047178"/>
    <w:rsid w:val="00175D4B"/>
    <w:rsid w:val="002A3874"/>
    <w:rsid w:val="004067FE"/>
    <w:rsid w:val="0047622A"/>
    <w:rsid w:val="00540CBE"/>
    <w:rsid w:val="005A0C4B"/>
    <w:rsid w:val="005D6CBE"/>
    <w:rsid w:val="006431E5"/>
    <w:rsid w:val="0082010E"/>
    <w:rsid w:val="008D69D7"/>
    <w:rsid w:val="009533C6"/>
    <w:rsid w:val="00981B11"/>
    <w:rsid w:val="009E2A78"/>
    <w:rsid w:val="00A432F3"/>
    <w:rsid w:val="00A747C5"/>
    <w:rsid w:val="00AD5BFA"/>
    <w:rsid w:val="00B148A5"/>
    <w:rsid w:val="00B97963"/>
    <w:rsid w:val="00BE6496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0B3743"/>
  <w15:docId w15:val="{89FABC97-8398-4CEA-A87B-AA8CE9ED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1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2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A78"/>
  </w:style>
  <w:style w:type="paragraph" w:styleId="Footer">
    <w:name w:val="footer"/>
    <w:basedOn w:val="Normal"/>
    <w:link w:val="FooterChar"/>
    <w:uiPriority w:val="99"/>
    <w:unhideWhenUsed/>
    <w:rsid w:val="009E2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A78"/>
  </w:style>
  <w:style w:type="paragraph" w:styleId="BalloonText">
    <w:name w:val="Balloon Text"/>
    <w:basedOn w:val="Normal"/>
    <w:link w:val="BalloonTextChar"/>
    <w:uiPriority w:val="99"/>
    <w:semiHidden/>
    <w:unhideWhenUsed/>
    <w:rsid w:val="009E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A7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F74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ahealth.org.uk/apprenticeship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sahealth.org.uk/apprenticeships-information-for-employ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outhwarwickshiregps.nh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cp:lastModifiedBy>webteam</cp:lastModifiedBy>
  <cp:revision>3</cp:revision>
  <dcterms:created xsi:type="dcterms:W3CDTF">2016-02-02T22:25:00Z</dcterms:created>
  <dcterms:modified xsi:type="dcterms:W3CDTF">2016-02-08T13:02:00Z</dcterms:modified>
</cp:coreProperties>
</file>